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 o:ole="" fillcolor="window">
            <v:imagedata r:id="rId8" o:title=""/>
          </v:shape>
          <o:OLEObject Type="Embed" ProgID="Word.Picture.8" ShapeID="_x0000_i1025" DrawAspect="Content" ObjectID="_1745645213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310C74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310C74" w:rsidP="00310C7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310C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310C74" w:rsidP="0031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D80592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D80592">
        <w:rPr>
          <w:rFonts w:ascii="Times New Roman" w:hAnsi="Times New Roman"/>
          <w:b/>
          <w:sz w:val="28"/>
          <w:szCs w:val="28"/>
        </w:rPr>
        <w:t xml:space="preserve"> </w:t>
      </w:r>
    </w:p>
    <w:p w:rsidR="004D0AA7" w:rsidRPr="004D0AA7" w:rsidRDefault="00D80592" w:rsidP="00D8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80592">
        <w:rPr>
          <w:rFonts w:ascii="Times New Roman" w:hAnsi="Times New Roman"/>
          <w:b/>
          <w:sz w:val="28"/>
          <w:szCs w:val="28"/>
        </w:rPr>
        <w:t>Кировской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</w:t>
      </w:r>
      <w:r w:rsidR="00A21F52" w:rsidRPr="00A21F52">
        <w:rPr>
          <w:rFonts w:ascii="Times New Roman" w:hAnsi="Times New Roman"/>
          <w:b/>
          <w:sz w:val="28"/>
          <w:szCs w:val="28"/>
        </w:rPr>
        <w:t>от 11.09.2015 № 59/564 «О государственном задании на оказание государственных услуг (выполнение работ) областными государственными учреждениями»</w:t>
      </w:r>
    </w:p>
    <w:p w:rsidR="003A278C" w:rsidRDefault="000C4A8B" w:rsidP="001471BA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E915BF" w:rsidRPr="00E915BF" w:rsidRDefault="00F64586" w:rsidP="001471B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="00A21F52" w:rsidRPr="00E915BF">
        <w:rPr>
          <w:b w:val="0"/>
        </w:rPr>
        <w:t>изменени</w:t>
      </w:r>
      <w:r w:rsidR="00A21F52">
        <w:rPr>
          <w:b w:val="0"/>
        </w:rPr>
        <w:t>я</w:t>
      </w:r>
      <w:r w:rsidR="00A21F52" w:rsidRPr="00E915BF">
        <w:rPr>
          <w:b w:val="0"/>
        </w:rPr>
        <w:t xml:space="preserve"> </w:t>
      </w:r>
      <w:r w:rsidR="00E915BF" w:rsidRPr="00E915BF">
        <w:rPr>
          <w:b w:val="0"/>
        </w:rPr>
        <w:t>в постановление Правительства Кировской области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 xml:space="preserve">от </w:t>
      </w:r>
      <w:r w:rsidR="00A21F52" w:rsidRPr="00A21F52">
        <w:rPr>
          <w:b w:val="0"/>
        </w:rPr>
        <w:t>11.09.2015 № 59/564 «О государственном задании на оказание государственных услуг (выполнение работ) областными государственными учреждениями»</w:t>
      </w:r>
      <w:r w:rsidR="00A21F52">
        <w:rPr>
          <w:b w:val="0"/>
        </w:rPr>
        <w:t>, у</w:t>
      </w:r>
      <w:r w:rsidR="00E915BF" w:rsidRPr="00E915BF">
        <w:rPr>
          <w:b w:val="0"/>
        </w:rPr>
        <w:t>тверди</w:t>
      </w:r>
      <w:r w:rsidR="00A21F52">
        <w:rPr>
          <w:b w:val="0"/>
        </w:rPr>
        <w:t>в</w:t>
      </w:r>
      <w:r w:rsidR="00E915BF" w:rsidRPr="00E915BF">
        <w:rPr>
          <w:b w:val="0"/>
        </w:rPr>
        <w:t xml:space="preserve"> изменения в</w:t>
      </w:r>
      <w:r w:rsidR="00A21F52">
        <w:rPr>
          <w:b w:val="0"/>
        </w:rPr>
        <w:t xml:space="preserve"> Порядке </w:t>
      </w:r>
      <w:r w:rsidR="00A21F52" w:rsidRPr="00A21F52">
        <w:rPr>
          <w:b w:val="0"/>
        </w:rPr>
        <w:t>формирования государственного задания на оказание государственных услуг (выполнение работ) областными государственными учреждениями</w:t>
      </w:r>
      <w:r w:rsidR="0057397E">
        <w:rPr>
          <w:b w:val="0"/>
        </w:rPr>
        <w:t xml:space="preserve"> </w:t>
      </w:r>
      <w:r w:rsidR="00E915BF" w:rsidRPr="00E915BF">
        <w:rPr>
          <w:b w:val="0"/>
        </w:rPr>
        <w:t>согласно приложению.</w:t>
      </w:r>
    </w:p>
    <w:p w:rsidR="00E915BF" w:rsidRPr="00E8296A" w:rsidRDefault="00E915BF" w:rsidP="001471BA">
      <w:pPr>
        <w:pStyle w:val="ConsPlusNormal"/>
        <w:spacing w:line="360" w:lineRule="auto"/>
        <w:ind w:firstLine="709"/>
        <w:jc w:val="both"/>
      </w:pPr>
      <w:r w:rsidRPr="00E915BF">
        <w:rPr>
          <w:b w:val="0"/>
        </w:rPr>
        <w:t xml:space="preserve">2. Настоящее постановление вступает в силу после его официального </w:t>
      </w:r>
      <w:r w:rsidRPr="00B46260">
        <w:rPr>
          <w:b w:val="0"/>
        </w:rPr>
        <w:t xml:space="preserve">опубликования. </w:t>
      </w:r>
    </w:p>
    <w:p w:rsidR="00B067E9" w:rsidRPr="00FD3C2E" w:rsidRDefault="00B067E9" w:rsidP="00B067E9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B067E9" w:rsidRDefault="00B067E9" w:rsidP="00B067E9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</w:t>
      </w:r>
      <w:r w:rsidR="00310C74">
        <w:rPr>
          <w:rFonts w:ascii="Times New Roman" w:hAnsi="Times New Roman"/>
          <w:sz w:val="28"/>
          <w:szCs w:val="28"/>
        </w:rPr>
        <w:t xml:space="preserve">вской области    </w:t>
      </w:r>
      <w:r w:rsidRPr="00FD3C2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Соколов</w:t>
      </w:r>
      <w:bookmarkStart w:id="0" w:name="_GoBack"/>
      <w:bookmarkEnd w:id="0"/>
    </w:p>
    <w:sectPr w:rsidR="00B067E9" w:rsidSect="00D80592">
      <w:headerReference w:type="default" r:id="rId10"/>
      <w:pgSz w:w="11906" w:h="16838"/>
      <w:pgMar w:top="1361" w:right="794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FF" w:rsidRDefault="004F78FF" w:rsidP="00386EDA">
      <w:pPr>
        <w:spacing w:after="0" w:line="240" w:lineRule="auto"/>
      </w:pPr>
      <w:r>
        <w:separator/>
      </w:r>
    </w:p>
  </w:endnote>
  <w:endnote w:type="continuationSeparator" w:id="0">
    <w:p w:rsidR="004F78FF" w:rsidRDefault="004F78FF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FF" w:rsidRDefault="004F78FF" w:rsidP="00386EDA">
      <w:pPr>
        <w:spacing w:after="0" w:line="240" w:lineRule="auto"/>
      </w:pPr>
      <w:r>
        <w:separator/>
      </w:r>
    </w:p>
  </w:footnote>
  <w:footnote w:type="continuationSeparator" w:id="0">
    <w:p w:rsidR="004F78FF" w:rsidRDefault="004F78FF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310C74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2499E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4F15"/>
    <w:rsid w:val="001471BA"/>
    <w:rsid w:val="001500E2"/>
    <w:rsid w:val="001511D0"/>
    <w:rsid w:val="00151646"/>
    <w:rsid w:val="00152A7D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96D6E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0C74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927DB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4F78FF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397E"/>
    <w:rsid w:val="005747FC"/>
    <w:rsid w:val="005808C9"/>
    <w:rsid w:val="00582C18"/>
    <w:rsid w:val="00593D7C"/>
    <w:rsid w:val="00594C9A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017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865A8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21F52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7E9"/>
    <w:rsid w:val="00B06D21"/>
    <w:rsid w:val="00B1407C"/>
    <w:rsid w:val="00B25764"/>
    <w:rsid w:val="00B4181C"/>
    <w:rsid w:val="00B43431"/>
    <w:rsid w:val="00B45E01"/>
    <w:rsid w:val="00B46260"/>
    <w:rsid w:val="00B536E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97281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0592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063DE"/>
    <w:rsid w:val="00F1067D"/>
    <w:rsid w:val="00F23D08"/>
    <w:rsid w:val="00F26132"/>
    <w:rsid w:val="00F3443C"/>
    <w:rsid w:val="00F3623A"/>
    <w:rsid w:val="00F413C5"/>
    <w:rsid w:val="00F43722"/>
    <w:rsid w:val="00F47A5E"/>
    <w:rsid w:val="00F516DA"/>
    <w:rsid w:val="00F53E88"/>
    <w:rsid w:val="00F56D88"/>
    <w:rsid w:val="00F62C75"/>
    <w:rsid w:val="00F64586"/>
    <w:rsid w:val="00F73515"/>
    <w:rsid w:val="00F805A9"/>
    <w:rsid w:val="00F80E87"/>
    <w:rsid w:val="00F90CAF"/>
    <w:rsid w:val="00F910F2"/>
    <w:rsid w:val="00F91668"/>
    <w:rsid w:val="00FA2F8D"/>
    <w:rsid w:val="00FB5677"/>
    <w:rsid w:val="00FC16E2"/>
    <w:rsid w:val="00FC4FC1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328D8-F7EF-4708-9547-A046B98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385D-4B0E-4136-88FF-300B443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8</cp:revision>
  <cp:lastPrinted>2022-12-28T12:37:00Z</cp:lastPrinted>
  <dcterms:created xsi:type="dcterms:W3CDTF">2023-01-19T14:07:00Z</dcterms:created>
  <dcterms:modified xsi:type="dcterms:W3CDTF">2023-05-15T05:40:00Z</dcterms:modified>
</cp:coreProperties>
</file>